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C2154" w14:textId="446E7BFF" w:rsidR="008E31BD" w:rsidRPr="0055599F" w:rsidRDefault="008E31BD" w:rsidP="0055599F">
      <w:pPr>
        <w:spacing w:after="0" w:line="240" w:lineRule="auto"/>
        <w:jc w:val="center"/>
        <w:rPr>
          <w:rFonts w:ascii="Times New Roman" w:hAnsi="Times New Roman" w:cs="Times New Roman"/>
          <w:b/>
          <w:sz w:val="24"/>
          <w:szCs w:val="24"/>
          <w:u w:val="single"/>
        </w:rPr>
      </w:pPr>
      <w:r w:rsidRPr="0055599F">
        <w:rPr>
          <w:rFonts w:ascii="Times New Roman" w:hAnsi="Times New Roman" w:cs="Times New Roman"/>
          <w:b/>
          <w:sz w:val="24"/>
          <w:szCs w:val="24"/>
          <w:u w:val="single"/>
        </w:rPr>
        <w:t>RELAZIONE DEL TESORIE</w:t>
      </w:r>
      <w:r w:rsidR="00120E4B">
        <w:rPr>
          <w:rFonts w:ascii="Times New Roman" w:hAnsi="Times New Roman" w:cs="Times New Roman"/>
          <w:b/>
          <w:sz w:val="24"/>
          <w:szCs w:val="24"/>
          <w:u w:val="single"/>
        </w:rPr>
        <w:t>RE AL BILANCIO PREVISIONALE 202</w:t>
      </w:r>
      <w:r w:rsidR="0076339A">
        <w:rPr>
          <w:rFonts w:ascii="Times New Roman" w:hAnsi="Times New Roman" w:cs="Times New Roman"/>
          <w:b/>
          <w:sz w:val="24"/>
          <w:szCs w:val="24"/>
          <w:u w:val="single"/>
        </w:rPr>
        <w:t>1</w:t>
      </w:r>
    </w:p>
    <w:p w14:paraId="54778242" w14:textId="77777777" w:rsidR="008E31BD" w:rsidRDefault="008E31BD" w:rsidP="00F93694">
      <w:pPr>
        <w:spacing w:after="0" w:line="240" w:lineRule="auto"/>
        <w:rPr>
          <w:rFonts w:ascii="Times New Roman" w:hAnsi="Times New Roman" w:cs="Times New Roman"/>
          <w:sz w:val="24"/>
          <w:szCs w:val="24"/>
        </w:rPr>
      </w:pPr>
    </w:p>
    <w:p w14:paraId="07CD09A7" w14:textId="1F8894CA" w:rsidR="00BA6691" w:rsidRDefault="00F93694" w:rsidP="00682185">
      <w:pPr>
        <w:spacing w:after="0" w:line="240" w:lineRule="auto"/>
        <w:jc w:val="both"/>
        <w:rPr>
          <w:rFonts w:ascii="Times New Roman" w:hAnsi="Times New Roman" w:cs="Times New Roman"/>
          <w:sz w:val="24"/>
          <w:szCs w:val="24"/>
        </w:rPr>
      </w:pPr>
      <w:r w:rsidRPr="00F93694">
        <w:rPr>
          <w:rFonts w:ascii="Times New Roman" w:hAnsi="Times New Roman" w:cs="Times New Roman"/>
          <w:sz w:val="24"/>
          <w:szCs w:val="24"/>
        </w:rPr>
        <w:t>Il bilancio di previsione 20</w:t>
      </w:r>
      <w:r w:rsidR="00120E4B">
        <w:rPr>
          <w:rFonts w:ascii="Times New Roman" w:hAnsi="Times New Roman" w:cs="Times New Roman"/>
          <w:sz w:val="24"/>
          <w:szCs w:val="24"/>
        </w:rPr>
        <w:t>2</w:t>
      </w:r>
      <w:r w:rsidR="0076339A">
        <w:rPr>
          <w:rFonts w:ascii="Times New Roman" w:hAnsi="Times New Roman" w:cs="Times New Roman"/>
          <w:sz w:val="24"/>
          <w:szCs w:val="24"/>
        </w:rPr>
        <w:t>1</w:t>
      </w:r>
      <w:r w:rsidRPr="00F93694">
        <w:rPr>
          <w:rFonts w:ascii="Times New Roman" w:hAnsi="Times New Roman" w:cs="Times New Roman"/>
          <w:sz w:val="24"/>
          <w:szCs w:val="24"/>
        </w:rPr>
        <w:t xml:space="preserve"> è stato elaborato seguendo criteri di prudenza</w:t>
      </w:r>
      <w:r>
        <w:rPr>
          <w:rFonts w:ascii="Times New Roman" w:hAnsi="Times New Roman" w:cs="Times New Roman"/>
          <w:sz w:val="24"/>
          <w:szCs w:val="24"/>
        </w:rPr>
        <w:t>, congruità agli scopi istituzionali e sostenibilità finanziaria.</w:t>
      </w:r>
    </w:p>
    <w:p w14:paraId="5FF7FFD1" w14:textId="626FA3AC" w:rsidR="00F93694" w:rsidRDefault="00F93694" w:rsidP="00682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bilancio di previsione 20</w:t>
      </w:r>
      <w:r w:rsidR="00120E4B">
        <w:rPr>
          <w:rFonts w:ascii="Times New Roman" w:hAnsi="Times New Roman" w:cs="Times New Roman"/>
          <w:sz w:val="24"/>
          <w:szCs w:val="24"/>
        </w:rPr>
        <w:t>2</w:t>
      </w:r>
      <w:r w:rsidR="0076339A">
        <w:rPr>
          <w:rFonts w:ascii="Times New Roman" w:hAnsi="Times New Roman" w:cs="Times New Roman"/>
          <w:sz w:val="24"/>
          <w:szCs w:val="24"/>
        </w:rPr>
        <w:t>1</w:t>
      </w:r>
      <w:r>
        <w:rPr>
          <w:rFonts w:ascii="Times New Roman" w:hAnsi="Times New Roman" w:cs="Times New Roman"/>
          <w:sz w:val="24"/>
          <w:szCs w:val="24"/>
        </w:rPr>
        <w:t xml:space="preserve"> è stato redatto tenendo conto che le uniche entrate significative sono le quote d’iscrizione all’Ordine mentre per le uscite possono venire differenziate quelle “obbligatorie” (dovute alla gestione dell’Ente) da quelle invece destinate alle iniziative del Consiglio Direttivo legate al raggiungimento di alcuni degli obiettivi che si è posto l’organo stesso.</w:t>
      </w:r>
    </w:p>
    <w:p w14:paraId="481DDEF3" w14:textId="77777777" w:rsidR="00F93694" w:rsidRDefault="00F93694" w:rsidP="00682185">
      <w:pPr>
        <w:spacing w:after="0" w:line="240" w:lineRule="auto"/>
        <w:jc w:val="both"/>
        <w:rPr>
          <w:rFonts w:ascii="Times New Roman" w:hAnsi="Times New Roman" w:cs="Times New Roman"/>
          <w:sz w:val="24"/>
          <w:szCs w:val="24"/>
        </w:rPr>
      </w:pPr>
    </w:p>
    <w:p w14:paraId="3CFEEAF1" w14:textId="08E1BA2B" w:rsidR="00F93694" w:rsidRDefault="00F93694" w:rsidP="00682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entrate provengono quasi interamente dalle quote di iscrizione le quali per il 20</w:t>
      </w:r>
      <w:r w:rsidR="00120E4B">
        <w:rPr>
          <w:rFonts w:ascii="Times New Roman" w:hAnsi="Times New Roman" w:cs="Times New Roman"/>
          <w:sz w:val="24"/>
          <w:szCs w:val="24"/>
        </w:rPr>
        <w:t>2</w:t>
      </w:r>
      <w:r w:rsidR="0076339A">
        <w:rPr>
          <w:rFonts w:ascii="Times New Roman" w:hAnsi="Times New Roman" w:cs="Times New Roman"/>
          <w:sz w:val="24"/>
          <w:szCs w:val="24"/>
        </w:rPr>
        <w:t>1</w:t>
      </w:r>
      <w:r>
        <w:rPr>
          <w:rFonts w:ascii="Times New Roman" w:hAnsi="Times New Roman" w:cs="Times New Roman"/>
          <w:sz w:val="24"/>
          <w:szCs w:val="24"/>
        </w:rPr>
        <w:t xml:space="preserve"> sono state così stimate:</w:t>
      </w:r>
    </w:p>
    <w:p w14:paraId="1A87F126" w14:textId="57B5B7BF" w:rsidR="00713B86" w:rsidRDefault="00496BE1" w:rsidP="00682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6339A">
        <w:rPr>
          <w:rFonts w:ascii="Times New Roman" w:hAnsi="Times New Roman" w:cs="Times New Roman"/>
          <w:sz w:val="24"/>
          <w:szCs w:val="24"/>
        </w:rPr>
        <w:t>5</w:t>
      </w:r>
      <w:r>
        <w:rPr>
          <w:rFonts w:ascii="Times New Roman" w:hAnsi="Times New Roman" w:cs="Times New Roman"/>
          <w:sz w:val="24"/>
          <w:szCs w:val="24"/>
        </w:rPr>
        <w:t>.</w:t>
      </w:r>
      <w:r w:rsidR="00EC128E">
        <w:rPr>
          <w:rFonts w:ascii="Times New Roman" w:hAnsi="Times New Roman" w:cs="Times New Roman"/>
          <w:sz w:val="24"/>
          <w:szCs w:val="24"/>
        </w:rPr>
        <w:t>690</w:t>
      </w:r>
      <w:r w:rsidR="00F93694">
        <w:rPr>
          <w:rFonts w:ascii="Times New Roman" w:hAnsi="Times New Roman" w:cs="Times New Roman"/>
          <w:sz w:val="24"/>
          <w:szCs w:val="24"/>
        </w:rPr>
        <w:t xml:space="preserve"> euro per 5</w:t>
      </w:r>
      <w:r w:rsidR="0076339A">
        <w:rPr>
          <w:rFonts w:ascii="Times New Roman" w:hAnsi="Times New Roman" w:cs="Times New Roman"/>
          <w:sz w:val="24"/>
          <w:szCs w:val="24"/>
        </w:rPr>
        <w:t>2</w:t>
      </w:r>
      <w:r w:rsidR="00EC128E">
        <w:rPr>
          <w:rFonts w:ascii="Times New Roman" w:hAnsi="Times New Roman" w:cs="Times New Roman"/>
          <w:sz w:val="24"/>
          <w:szCs w:val="24"/>
        </w:rPr>
        <w:t>2</w:t>
      </w:r>
      <w:r w:rsidR="00F93694">
        <w:rPr>
          <w:rFonts w:ascii="Times New Roman" w:hAnsi="Times New Roman" w:cs="Times New Roman"/>
          <w:sz w:val="24"/>
          <w:szCs w:val="24"/>
        </w:rPr>
        <w:t xml:space="preserve"> iscritti</w:t>
      </w:r>
      <w:r w:rsidR="00713B86">
        <w:rPr>
          <w:rFonts w:ascii="Times New Roman" w:hAnsi="Times New Roman" w:cs="Times New Roman"/>
          <w:sz w:val="24"/>
          <w:szCs w:val="24"/>
        </w:rPr>
        <w:t xml:space="preserve"> più </w:t>
      </w:r>
      <w:r w:rsidR="00EC128E">
        <w:rPr>
          <w:rFonts w:ascii="Times New Roman" w:hAnsi="Times New Roman" w:cs="Times New Roman"/>
          <w:sz w:val="24"/>
          <w:szCs w:val="24"/>
        </w:rPr>
        <w:t>2</w:t>
      </w:r>
      <w:r w:rsidR="00713B86">
        <w:rPr>
          <w:rFonts w:ascii="Times New Roman" w:hAnsi="Times New Roman" w:cs="Times New Roman"/>
          <w:sz w:val="24"/>
          <w:szCs w:val="24"/>
        </w:rPr>
        <w:t>.</w:t>
      </w:r>
      <w:r w:rsidR="00EC128E">
        <w:rPr>
          <w:rFonts w:ascii="Times New Roman" w:hAnsi="Times New Roman" w:cs="Times New Roman"/>
          <w:sz w:val="24"/>
          <w:szCs w:val="24"/>
        </w:rPr>
        <w:t>900</w:t>
      </w:r>
      <w:r w:rsidR="00713B86">
        <w:rPr>
          <w:rFonts w:ascii="Times New Roman" w:hAnsi="Times New Roman" w:cs="Times New Roman"/>
          <w:sz w:val="24"/>
          <w:szCs w:val="24"/>
        </w:rPr>
        <w:t xml:space="preserve"> per 2</w:t>
      </w:r>
      <w:r w:rsidR="00EC128E">
        <w:rPr>
          <w:rFonts w:ascii="Times New Roman" w:hAnsi="Times New Roman" w:cs="Times New Roman"/>
          <w:sz w:val="24"/>
          <w:szCs w:val="24"/>
        </w:rPr>
        <w:t>0</w:t>
      </w:r>
      <w:r w:rsidR="00713B86">
        <w:rPr>
          <w:rFonts w:ascii="Times New Roman" w:hAnsi="Times New Roman" w:cs="Times New Roman"/>
          <w:sz w:val="24"/>
          <w:szCs w:val="24"/>
        </w:rPr>
        <w:t xml:space="preserve"> nuovi iscritti previsti per l’ann</w:t>
      </w:r>
      <w:r>
        <w:rPr>
          <w:rFonts w:ascii="Times New Roman" w:hAnsi="Times New Roman" w:cs="Times New Roman"/>
          <w:sz w:val="24"/>
          <w:szCs w:val="24"/>
        </w:rPr>
        <w:t>o prossimo per un totale di 7</w:t>
      </w:r>
      <w:r w:rsidR="0076339A">
        <w:rPr>
          <w:rFonts w:ascii="Times New Roman" w:hAnsi="Times New Roman" w:cs="Times New Roman"/>
          <w:sz w:val="24"/>
          <w:szCs w:val="24"/>
        </w:rPr>
        <w:t>8</w:t>
      </w:r>
      <w:r>
        <w:rPr>
          <w:rFonts w:ascii="Times New Roman" w:hAnsi="Times New Roman" w:cs="Times New Roman"/>
          <w:sz w:val="24"/>
          <w:szCs w:val="24"/>
        </w:rPr>
        <w:t>.</w:t>
      </w:r>
      <w:r w:rsidR="00713B86">
        <w:rPr>
          <w:rFonts w:ascii="Times New Roman" w:hAnsi="Times New Roman" w:cs="Times New Roman"/>
          <w:sz w:val="24"/>
          <w:szCs w:val="24"/>
        </w:rPr>
        <w:t>5</w:t>
      </w:r>
      <w:r w:rsidR="0076339A">
        <w:rPr>
          <w:rFonts w:ascii="Times New Roman" w:hAnsi="Times New Roman" w:cs="Times New Roman"/>
          <w:sz w:val="24"/>
          <w:szCs w:val="24"/>
        </w:rPr>
        <w:t>9</w:t>
      </w:r>
      <w:r w:rsidR="00713B86">
        <w:rPr>
          <w:rFonts w:ascii="Times New Roman" w:hAnsi="Times New Roman" w:cs="Times New Roman"/>
          <w:sz w:val="24"/>
          <w:szCs w:val="24"/>
        </w:rPr>
        <w:t xml:space="preserve">0 euro (la quota </w:t>
      </w:r>
      <w:r w:rsidR="0076339A">
        <w:rPr>
          <w:rFonts w:ascii="Times New Roman" w:hAnsi="Times New Roman" w:cs="Times New Roman"/>
          <w:sz w:val="24"/>
          <w:szCs w:val="24"/>
        </w:rPr>
        <w:t xml:space="preserve">annuale </w:t>
      </w:r>
      <w:r w:rsidR="00713B86">
        <w:rPr>
          <w:rFonts w:ascii="Times New Roman" w:hAnsi="Times New Roman" w:cs="Times New Roman"/>
          <w:sz w:val="24"/>
          <w:szCs w:val="24"/>
        </w:rPr>
        <w:t>di iscrizione è attualmente di 1</w:t>
      </w:r>
      <w:r w:rsidR="0076339A">
        <w:rPr>
          <w:rFonts w:ascii="Times New Roman" w:hAnsi="Times New Roman" w:cs="Times New Roman"/>
          <w:sz w:val="24"/>
          <w:szCs w:val="24"/>
        </w:rPr>
        <w:t>4</w:t>
      </w:r>
      <w:r w:rsidR="00713B86">
        <w:rPr>
          <w:rFonts w:ascii="Times New Roman" w:hAnsi="Times New Roman" w:cs="Times New Roman"/>
          <w:sz w:val="24"/>
          <w:szCs w:val="24"/>
        </w:rPr>
        <w:t xml:space="preserve">5 euro </w:t>
      </w:r>
      <w:r>
        <w:rPr>
          <w:rFonts w:ascii="Times New Roman" w:hAnsi="Times New Roman" w:cs="Times New Roman"/>
          <w:sz w:val="24"/>
          <w:szCs w:val="24"/>
        </w:rPr>
        <w:t xml:space="preserve">sia per i vecchi che per i nuovi iscritti in quanto il Consiglio Direttivo, con delibera </w:t>
      </w:r>
      <w:r w:rsidR="0076339A">
        <w:rPr>
          <w:rFonts w:ascii="Times New Roman" w:hAnsi="Times New Roman" w:cs="Times New Roman"/>
          <w:sz w:val="24"/>
          <w:szCs w:val="24"/>
        </w:rPr>
        <w:t>n.</w:t>
      </w:r>
      <w:r w:rsidR="009075BE">
        <w:rPr>
          <w:rFonts w:ascii="Times New Roman" w:hAnsi="Times New Roman" w:cs="Times New Roman"/>
          <w:sz w:val="24"/>
          <w:szCs w:val="24"/>
        </w:rPr>
        <w:t xml:space="preserve"> </w:t>
      </w:r>
      <w:r w:rsidR="0076339A">
        <w:rPr>
          <w:rFonts w:ascii="Times New Roman" w:hAnsi="Times New Roman" w:cs="Times New Roman"/>
          <w:sz w:val="24"/>
          <w:szCs w:val="24"/>
        </w:rPr>
        <w:t xml:space="preserve"> </w:t>
      </w:r>
      <w:r>
        <w:rPr>
          <w:rFonts w:ascii="Times New Roman" w:hAnsi="Times New Roman" w:cs="Times New Roman"/>
          <w:sz w:val="24"/>
          <w:szCs w:val="24"/>
        </w:rPr>
        <w:t xml:space="preserve">  del</w:t>
      </w:r>
      <w:r w:rsidR="009075BE">
        <w:rPr>
          <w:rFonts w:ascii="Times New Roman" w:hAnsi="Times New Roman" w:cs="Times New Roman"/>
          <w:sz w:val="24"/>
          <w:szCs w:val="24"/>
        </w:rPr>
        <w:t xml:space="preserve"> 19/112020</w:t>
      </w:r>
      <w:r w:rsidR="0076339A">
        <w:rPr>
          <w:rFonts w:ascii="Times New Roman" w:hAnsi="Times New Roman" w:cs="Times New Roman"/>
          <w:sz w:val="24"/>
          <w:szCs w:val="24"/>
        </w:rPr>
        <w:t>,</w:t>
      </w:r>
      <w:r>
        <w:rPr>
          <w:rFonts w:ascii="Times New Roman" w:hAnsi="Times New Roman" w:cs="Times New Roman"/>
          <w:sz w:val="24"/>
          <w:szCs w:val="24"/>
        </w:rPr>
        <w:t xml:space="preserve"> ha </w:t>
      </w:r>
      <w:r w:rsidR="0076339A">
        <w:rPr>
          <w:rFonts w:ascii="Times New Roman" w:hAnsi="Times New Roman" w:cs="Times New Roman"/>
          <w:sz w:val="24"/>
          <w:szCs w:val="24"/>
        </w:rPr>
        <w:t xml:space="preserve">diminuito a partire dal 2021 la quota </w:t>
      </w:r>
      <w:r w:rsidR="004D7A25">
        <w:rPr>
          <w:rFonts w:ascii="Times New Roman" w:hAnsi="Times New Roman" w:cs="Times New Roman"/>
          <w:sz w:val="24"/>
          <w:szCs w:val="24"/>
        </w:rPr>
        <w:t xml:space="preserve">di iscrizione all’Albo Professionale </w:t>
      </w:r>
      <w:r w:rsidR="0076339A">
        <w:rPr>
          <w:rFonts w:ascii="Times New Roman" w:hAnsi="Times New Roman" w:cs="Times New Roman"/>
          <w:sz w:val="24"/>
          <w:szCs w:val="24"/>
        </w:rPr>
        <w:t>di 5,00 euro</w:t>
      </w:r>
      <w:r>
        <w:rPr>
          <w:rFonts w:ascii="Times New Roman" w:hAnsi="Times New Roman" w:cs="Times New Roman"/>
          <w:sz w:val="24"/>
          <w:szCs w:val="24"/>
        </w:rPr>
        <w:t>.</w:t>
      </w:r>
    </w:p>
    <w:p w14:paraId="6C3B1139" w14:textId="11905992" w:rsidR="00F93694" w:rsidRDefault="00713B86" w:rsidP="00682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Come “altre entrate” sono previsti </w:t>
      </w:r>
      <w:r w:rsidR="0076339A">
        <w:rPr>
          <w:rFonts w:ascii="Times New Roman" w:hAnsi="Times New Roman" w:cs="Times New Roman"/>
          <w:sz w:val="24"/>
          <w:szCs w:val="24"/>
        </w:rPr>
        <w:t>3</w:t>
      </w:r>
      <w:r>
        <w:rPr>
          <w:rFonts w:ascii="Times New Roman" w:hAnsi="Times New Roman" w:cs="Times New Roman"/>
          <w:sz w:val="24"/>
          <w:szCs w:val="24"/>
        </w:rPr>
        <w:t>.</w:t>
      </w:r>
      <w:r w:rsidR="00496BE1">
        <w:rPr>
          <w:rFonts w:ascii="Times New Roman" w:hAnsi="Times New Roman" w:cs="Times New Roman"/>
          <w:sz w:val="24"/>
          <w:szCs w:val="24"/>
        </w:rPr>
        <w:t>1</w:t>
      </w:r>
      <w:r w:rsidR="0076339A">
        <w:rPr>
          <w:rFonts w:ascii="Times New Roman" w:hAnsi="Times New Roman" w:cs="Times New Roman"/>
          <w:sz w:val="24"/>
          <w:szCs w:val="24"/>
        </w:rPr>
        <w:t>5</w:t>
      </w:r>
      <w:r>
        <w:rPr>
          <w:rFonts w:ascii="Times New Roman" w:hAnsi="Times New Roman" w:cs="Times New Roman"/>
          <w:sz w:val="24"/>
          <w:szCs w:val="24"/>
        </w:rPr>
        <w:t xml:space="preserve">0 euro cioè solo il </w:t>
      </w:r>
      <w:r w:rsidR="0076339A">
        <w:rPr>
          <w:rFonts w:ascii="Times New Roman" w:hAnsi="Times New Roman" w:cs="Times New Roman"/>
          <w:sz w:val="24"/>
          <w:szCs w:val="24"/>
        </w:rPr>
        <w:t>3</w:t>
      </w:r>
      <w:r w:rsidR="00496BE1">
        <w:rPr>
          <w:rFonts w:ascii="Times New Roman" w:hAnsi="Times New Roman" w:cs="Times New Roman"/>
          <w:sz w:val="24"/>
          <w:szCs w:val="24"/>
        </w:rPr>
        <w:t>,</w:t>
      </w:r>
      <w:r w:rsidR="0076339A">
        <w:rPr>
          <w:rFonts w:ascii="Times New Roman" w:hAnsi="Times New Roman" w:cs="Times New Roman"/>
          <w:sz w:val="24"/>
          <w:szCs w:val="24"/>
        </w:rPr>
        <w:t>8</w:t>
      </w:r>
      <w:r>
        <w:rPr>
          <w:rFonts w:ascii="Times New Roman" w:hAnsi="Times New Roman" w:cs="Times New Roman"/>
          <w:sz w:val="24"/>
          <w:szCs w:val="24"/>
        </w:rPr>
        <w:t>% delle entrate.</w:t>
      </w:r>
    </w:p>
    <w:p w14:paraId="0252688A" w14:textId="2B7C7EFA" w:rsidR="00EC128E" w:rsidRDefault="00EC128E" w:rsidP="00682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totale delle entrate previste per il 2021 è di 81.740 euro.</w:t>
      </w:r>
    </w:p>
    <w:p w14:paraId="3110B06B" w14:textId="77777777" w:rsidR="00713B86" w:rsidRDefault="00713B86" w:rsidP="00682185">
      <w:pPr>
        <w:spacing w:after="0" w:line="240" w:lineRule="auto"/>
        <w:jc w:val="both"/>
        <w:rPr>
          <w:rFonts w:ascii="Times New Roman" w:hAnsi="Times New Roman" w:cs="Times New Roman"/>
          <w:sz w:val="24"/>
          <w:szCs w:val="24"/>
        </w:rPr>
      </w:pPr>
    </w:p>
    <w:p w14:paraId="622013CF" w14:textId="77777777" w:rsidR="00EC128E" w:rsidRDefault="00EC128E" w:rsidP="00682185">
      <w:pPr>
        <w:spacing w:after="0" w:line="240" w:lineRule="auto"/>
        <w:jc w:val="both"/>
        <w:rPr>
          <w:rFonts w:ascii="Times New Roman" w:hAnsi="Times New Roman" w:cs="Times New Roman"/>
          <w:sz w:val="24"/>
          <w:szCs w:val="24"/>
        </w:rPr>
      </w:pPr>
    </w:p>
    <w:p w14:paraId="684CC452" w14:textId="77777777" w:rsidR="00713B86" w:rsidRDefault="00CD5818" w:rsidP="00682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uscite si possono differenziare in “obbligatorie” e “discrezionali”.</w:t>
      </w:r>
    </w:p>
    <w:p w14:paraId="64147A9E" w14:textId="77777777" w:rsidR="00496BE1" w:rsidRDefault="00496BE1" w:rsidP="00682185">
      <w:pPr>
        <w:spacing w:after="0" w:line="240" w:lineRule="auto"/>
        <w:jc w:val="both"/>
        <w:rPr>
          <w:rFonts w:ascii="Times New Roman" w:hAnsi="Times New Roman" w:cs="Times New Roman"/>
          <w:sz w:val="24"/>
          <w:szCs w:val="24"/>
        </w:rPr>
      </w:pPr>
    </w:p>
    <w:p w14:paraId="00B0F0C5" w14:textId="77777777" w:rsidR="00CD5818" w:rsidRDefault="00CD5818" w:rsidP="00682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Quelle “obbligatorie</w:t>
      </w:r>
      <w:r w:rsidR="00B934F7">
        <w:rPr>
          <w:rFonts w:ascii="Times New Roman" w:hAnsi="Times New Roman" w:cs="Times New Roman"/>
          <w:sz w:val="24"/>
          <w:szCs w:val="24"/>
        </w:rPr>
        <w:t>”</w:t>
      </w:r>
      <w:r>
        <w:rPr>
          <w:rFonts w:ascii="Times New Roman" w:hAnsi="Times New Roman" w:cs="Times New Roman"/>
          <w:sz w:val="24"/>
          <w:szCs w:val="24"/>
        </w:rPr>
        <w:t xml:space="preserve"> sono:</w:t>
      </w:r>
    </w:p>
    <w:p w14:paraId="1F11623A" w14:textId="5A434F2D" w:rsidR="00CD5818" w:rsidRDefault="00CD5818" w:rsidP="00682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Capitolo 1 (uscite per gli organi dell’Ente) 2.</w:t>
      </w:r>
      <w:r w:rsidR="00496BE1">
        <w:rPr>
          <w:rFonts w:ascii="Times New Roman" w:hAnsi="Times New Roman" w:cs="Times New Roman"/>
          <w:sz w:val="24"/>
          <w:szCs w:val="24"/>
        </w:rPr>
        <w:t>2</w:t>
      </w:r>
      <w:r w:rsidR="0076339A">
        <w:rPr>
          <w:rFonts w:ascii="Times New Roman" w:hAnsi="Times New Roman" w:cs="Times New Roman"/>
          <w:sz w:val="24"/>
          <w:szCs w:val="24"/>
        </w:rPr>
        <w:t>7</w:t>
      </w:r>
      <w:r>
        <w:rPr>
          <w:rFonts w:ascii="Times New Roman" w:hAnsi="Times New Roman" w:cs="Times New Roman"/>
          <w:sz w:val="24"/>
          <w:szCs w:val="24"/>
        </w:rPr>
        <w:t>0 euro,</w:t>
      </w:r>
    </w:p>
    <w:p w14:paraId="78F2086F" w14:textId="3142D6F7" w:rsidR="00CD5818" w:rsidRDefault="00CD5818" w:rsidP="00682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Capitolo 2</w:t>
      </w:r>
      <w:r w:rsidR="00496BE1">
        <w:rPr>
          <w:rFonts w:ascii="Times New Roman" w:hAnsi="Times New Roman" w:cs="Times New Roman"/>
          <w:sz w:val="24"/>
          <w:szCs w:val="24"/>
        </w:rPr>
        <w:t xml:space="preserve"> e capitolo 9 </w:t>
      </w:r>
      <w:r>
        <w:rPr>
          <w:rFonts w:ascii="Times New Roman" w:hAnsi="Times New Roman" w:cs="Times New Roman"/>
          <w:sz w:val="24"/>
          <w:szCs w:val="24"/>
        </w:rPr>
        <w:t>(oneri per il personale</w:t>
      </w:r>
      <w:r w:rsidR="00496BE1">
        <w:rPr>
          <w:rFonts w:ascii="Times New Roman" w:hAnsi="Times New Roman" w:cs="Times New Roman"/>
          <w:sz w:val="24"/>
          <w:szCs w:val="24"/>
        </w:rPr>
        <w:t xml:space="preserve"> compreso TFR</w:t>
      </w:r>
      <w:r>
        <w:rPr>
          <w:rFonts w:ascii="Times New Roman" w:hAnsi="Times New Roman" w:cs="Times New Roman"/>
          <w:sz w:val="24"/>
          <w:szCs w:val="24"/>
        </w:rPr>
        <w:t>) 3</w:t>
      </w:r>
      <w:r w:rsidR="00496BE1">
        <w:rPr>
          <w:rFonts w:ascii="Times New Roman" w:hAnsi="Times New Roman" w:cs="Times New Roman"/>
          <w:sz w:val="24"/>
          <w:szCs w:val="24"/>
        </w:rPr>
        <w:t>6</w:t>
      </w:r>
      <w:r>
        <w:rPr>
          <w:rFonts w:ascii="Times New Roman" w:hAnsi="Times New Roman" w:cs="Times New Roman"/>
          <w:sz w:val="24"/>
          <w:szCs w:val="24"/>
        </w:rPr>
        <w:t>.</w:t>
      </w:r>
      <w:r w:rsidR="00EC128E">
        <w:rPr>
          <w:rFonts w:ascii="Times New Roman" w:hAnsi="Times New Roman" w:cs="Times New Roman"/>
          <w:sz w:val="24"/>
          <w:szCs w:val="24"/>
        </w:rPr>
        <w:t>1</w:t>
      </w:r>
      <w:r>
        <w:rPr>
          <w:rFonts w:ascii="Times New Roman" w:hAnsi="Times New Roman" w:cs="Times New Roman"/>
          <w:sz w:val="24"/>
          <w:szCs w:val="24"/>
        </w:rPr>
        <w:t>00 euro,</w:t>
      </w:r>
    </w:p>
    <w:p w14:paraId="783A8CF5" w14:textId="11D98979" w:rsidR="00CD5818" w:rsidRDefault="00CD5818" w:rsidP="00682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Capitolo 3 (uscite per il funzionamento dell’ufficio come acquisto materiale di consumo, servizi informatici, spese postali, pulizie, consulenze, affitto, ecc.) 1</w:t>
      </w:r>
      <w:r w:rsidR="0076339A">
        <w:rPr>
          <w:rFonts w:ascii="Times New Roman" w:hAnsi="Times New Roman" w:cs="Times New Roman"/>
          <w:sz w:val="24"/>
          <w:szCs w:val="24"/>
        </w:rPr>
        <w:t>7</w:t>
      </w:r>
      <w:r>
        <w:rPr>
          <w:rFonts w:ascii="Times New Roman" w:hAnsi="Times New Roman" w:cs="Times New Roman"/>
          <w:sz w:val="24"/>
          <w:szCs w:val="24"/>
        </w:rPr>
        <w:t>.</w:t>
      </w:r>
      <w:r w:rsidR="00EC128E">
        <w:rPr>
          <w:rFonts w:ascii="Times New Roman" w:hAnsi="Times New Roman" w:cs="Times New Roman"/>
          <w:sz w:val="24"/>
          <w:szCs w:val="24"/>
        </w:rPr>
        <w:t>5</w:t>
      </w:r>
      <w:r w:rsidR="0076339A">
        <w:rPr>
          <w:rFonts w:ascii="Times New Roman" w:hAnsi="Times New Roman" w:cs="Times New Roman"/>
          <w:sz w:val="24"/>
          <w:szCs w:val="24"/>
        </w:rPr>
        <w:t>5</w:t>
      </w:r>
      <w:r>
        <w:rPr>
          <w:rFonts w:ascii="Times New Roman" w:hAnsi="Times New Roman" w:cs="Times New Roman"/>
          <w:sz w:val="24"/>
          <w:szCs w:val="24"/>
        </w:rPr>
        <w:t>0 euro,</w:t>
      </w:r>
    </w:p>
    <w:p w14:paraId="793E9A8C" w14:textId="28ED739F" w:rsidR="00CD5818" w:rsidRDefault="00CD5818" w:rsidP="00682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Categoria 4 (trasferimenti alla Fofi) 2</w:t>
      </w:r>
      <w:r w:rsidR="0076339A">
        <w:rPr>
          <w:rFonts w:ascii="Times New Roman" w:hAnsi="Times New Roman" w:cs="Times New Roman"/>
          <w:sz w:val="24"/>
          <w:szCs w:val="24"/>
        </w:rPr>
        <w:t>3</w:t>
      </w:r>
      <w:r>
        <w:rPr>
          <w:rFonts w:ascii="Times New Roman" w:hAnsi="Times New Roman" w:cs="Times New Roman"/>
          <w:sz w:val="24"/>
          <w:szCs w:val="24"/>
        </w:rPr>
        <w:t>.</w:t>
      </w:r>
      <w:r w:rsidR="0076339A">
        <w:rPr>
          <w:rFonts w:ascii="Times New Roman" w:hAnsi="Times New Roman" w:cs="Times New Roman"/>
          <w:sz w:val="24"/>
          <w:szCs w:val="24"/>
        </w:rPr>
        <w:t>0</w:t>
      </w:r>
      <w:r>
        <w:rPr>
          <w:rFonts w:ascii="Times New Roman" w:hAnsi="Times New Roman" w:cs="Times New Roman"/>
          <w:sz w:val="24"/>
          <w:szCs w:val="24"/>
        </w:rPr>
        <w:t>00 euro</w:t>
      </w:r>
      <w:r w:rsidR="00B3318E">
        <w:rPr>
          <w:rFonts w:ascii="Times New Roman" w:hAnsi="Times New Roman" w:cs="Times New Roman"/>
          <w:sz w:val="24"/>
          <w:szCs w:val="24"/>
        </w:rPr>
        <w:t>, corrispondenti a circa 42 euro ad iscritto</w:t>
      </w:r>
      <w:r>
        <w:rPr>
          <w:rFonts w:ascii="Times New Roman" w:hAnsi="Times New Roman" w:cs="Times New Roman"/>
          <w:sz w:val="24"/>
          <w:szCs w:val="24"/>
        </w:rPr>
        <w:t>,</w:t>
      </w:r>
    </w:p>
    <w:p w14:paraId="71BBDD53" w14:textId="26920896" w:rsidR="00CD5818" w:rsidRDefault="00B934F7" w:rsidP="00682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Categorie 5 e 6 (oneri tributari e finanziari) 1.</w:t>
      </w:r>
      <w:r w:rsidR="00496BE1">
        <w:rPr>
          <w:rFonts w:ascii="Times New Roman" w:hAnsi="Times New Roman" w:cs="Times New Roman"/>
          <w:sz w:val="24"/>
          <w:szCs w:val="24"/>
        </w:rPr>
        <w:t>2</w:t>
      </w:r>
      <w:r w:rsidR="0076339A">
        <w:rPr>
          <w:rFonts w:ascii="Times New Roman" w:hAnsi="Times New Roman" w:cs="Times New Roman"/>
          <w:sz w:val="24"/>
          <w:szCs w:val="24"/>
        </w:rPr>
        <w:t>0</w:t>
      </w:r>
      <w:r w:rsidR="00496BE1">
        <w:rPr>
          <w:rFonts w:ascii="Times New Roman" w:hAnsi="Times New Roman" w:cs="Times New Roman"/>
          <w:sz w:val="24"/>
          <w:szCs w:val="24"/>
        </w:rPr>
        <w:t>0 euro.</w:t>
      </w:r>
    </w:p>
    <w:p w14:paraId="4F26ABB8" w14:textId="77777777" w:rsidR="00496BE1" w:rsidRDefault="00496BE1" w:rsidP="00682185">
      <w:pPr>
        <w:spacing w:after="0" w:line="240" w:lineRule="auto"/>
        <w:jc w:val="both"/>
        <w:rPr>
          <w:rFonts w:ascii="Times New Roman" w:hAnsi="Times New Roman" w:cs="Times New Roman"/>
          <w:sz w:val="24"/>
          <w:szCs w:val="24"/>
        </w:rPr>
      </w:pPr>
    </w:p>
    <w:p w14:paraId="19968158" w14:textId="77777777" w:rsidR="00B934F7" w:rsidRDefault="00B934F7" w:rsidP="00682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Come uscite “discrezionali” abbiamo solo:</w:t>
      </w:r>
    </w:p>
    <w:p w14:paraId="3DECDC18" w14:textId="60644907" w:rsidR="00B934F7" w:rsidRDefault="00B934F7" w:rsidP="00682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Categoria 8 dove vi sono a disposizione </w:t>
      </w:r>
      <w:r w:rsidR="0076339A">
        <w:rPr>
          <w:rFonts w:ascii="Times New Roman" w:hAnsi="Times New Roman" w:cs="Times New Roman"/>
          <w:sz w:val="24"/>
          <w:szCs w:val="24"/>
        </w:rPr>
        <w:t>1</w:t>
      </w:r>
      <w:r>
        <w:rPr>
          <w:rFonts w:ascii="Times New Roman" w:hAnsi="Times New Roman" w:cs="Times New Roman"/>
          <w:sz w:val="24"/>
          <w:szCs w:val="24"/>
        </w:rPr>
        <w:t>.</w:t>
      </w:r>
      <w:r w:rsidR="0076339A">
        <w:rPr>
          <w:rFonts w:ascii="Times New Roman" w:hAnsi="Times New Roman" w:cs="Times New Roman"/>
          <w:sz w:val="24"/>
          <w:szCs w:val="24"/>
        </w:rPr>
        <w:t>5</w:t>
      </w:r>
      <w:r>
        <w:rPr>
          <w:rFonts w:ascii="Times New Roman" w:hAnsi="Times New Roman" w:cs="Times New Roman"/>
          <w:sz w:val="24"/>
          <w:szCs w:val="24"/>
        </w:rPr>
        <w:t xml:space="preserve">00 euro per prestazioni istituzionali tra cui corsi, convegni, </w:t>
      </w:r>
      <w:proofErr w:type="spellStart"/>
      <w:r>
        <w:rPr>
          <w:rFonts w:ascii="Times New Roman" w:hAnsi="Times New Roman" w:cs="Times New Roman"/>
          <w:sz w:val="24"/>
          <w:szCs w:val="24"/>
        </w:rPr>
        <w:t>ecm</w:t>
      </w:r>
      <w:proofErr w:type="spellEnd"/>
      <w:r>
        <w:rPr>
          <w:rFonts w:ascii="Times New Roman" w:hAnsi="Times New Roman" w:cs="Times New Roman"/>
          <w:sz w:val="24"/>
          <w:szCs w:val="24"/>
        </w:rPr>
        <w:t xml:space="preserve">, manifestazioni ed altre iniziative e, in parte, la Categoria 7 dove sono previsti </w:t>
      </w:r>
      <w:r w:rsidR="00EC128E">
        <w:rPr>
          <w:rFonts w:ascii="Times New Roman" w:hAnsi="Times New Roman" w:cs="Times New Roman"/>
          <w:sz w:val="24"/>
          <w:szCs w:val="24"/>
        </w:rPr>
        <w:t>1</w:t>
      </w:r>
      <w:r w:rsidR="0076339A">
        <w:rPr>
          <w:rFonts w:ascii="Times New Roman" w:hAnsi="Times New Roman" w:cs="Times New Roman"/>
          <w:sz w:val="24"/>
          <w:szCs w:val="24"/>
        </w:rPr>
        <w:t>2</w:t>
      </w:r>
      <w:r>
        <w:rPr>
          <w:rFonts w:ascii="Times New Roman" w:hAnsi="Times New Roman" w:cs="Times New Roman"/>
          <w:sz w:val="24"/>
          <w:szCs w:val="24"/>
        </w:rPr>
        <w:t>0,00 euro come fondo di riserva per spese impreviste.</w:t>
      </w:r>
    </w:p>
    <w:p w14:paraId="03A4E7FC" w14:textId="6E78CD31" w:rsidR="00EC128E" w:rsidRDefault="00EC128E" w:rsidP="00682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totale delle uscite previste per il 2021 è di 81.740 euro.</w:t>
      </w:r>
      <w:bookmarkStart w:id="0" w:name="_GoBack"/>
      <w:bookmarkEnd w:id="0"/>
    </w:p>
    <w:p w14:paraId="42C4575D" w14:textId="77777777" w:rsidR="008E31BD" w:rsidRDefault="008E31BD" w:rsidP="00682185">
      <w:pPr>
        <w:spacing w:after="0" w:line="240" w:lineRule="auto"/>
        <w:jc w:val="both"/>
        <w:rPr>
          <w:rFonts w:ascii="Times New Roman" w:hAnsi="Times New Roman" w:cs="Times New Roman"/>
          <w:sz w:val="24"/>
          <w:szCs w:val="24"/>
        </w:rPr>
      </w:pPr>
    </w:p>
    <w:p w14:paraId="0158720A" w14:textId="2BEA9892" w:rsidR="008E31BD" w:rsidRDefault="008E31BD" w:rsidP="00682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Sulla base del bilancio preventivo non si prevedono per il 20</w:t>
      </w:r>
      <w:r w:rsidR="00496BE1">
        <w:rPr>
          <w:rFonts w:ascii="Times New Roman" w:hAnsi="Times New Roman" w:cs="Times New Roman"/>
          <w:sz w:val="24"/>
          <w:szCs w:val="24"/>
        </w:rPr>
        <w:t>2</w:t>
      </w:r>
      <w:r w:rsidR="0076339A">
        <w:rPr>
          <w:rFonts w:ascii="Times New Roman" w:hAnsi="Times New Roman" w:cs="Times New Roman"/>
          <w:sz w:val="24"/>
          <w:szCs w:val="24"/>
        </w:rPr>
        <w:t>1</w:t>
      </w:r>
      <w:r>
        <w:rPr>
          <w:rFonts w:ascii="Times New Roman" w:hAnsi="Times New Roman" w:cs="Times New Roman"/>
          <w:sz w:val="24"/>
          <w:szCs w:val="24"/>
        </w:rPr>
        <w:t>, come il regolamento dispone, né avanzi né disavanzi di gestione.</w:t>
      </w:r>
    </w:p>
    <w:p w14:paraId="391BA8A6" w14:textId="77777777" w:rsidR="008E31BD" w:rsidRDefault="008E31BD" w:rsidP="00682185">
      <w:pPr>
        <w:spacing w:after="0" w:line="240" w:lineRule="auto"/>
        <w:jc w:val="both"/>
        <w:rPr>
          <w:rFonts w:ascii="Times New Roman" w:hAnsi="Times New Roman" w:cs="Times New Roman"/>
          <w:sz w:val="24"/>
          <w:szCs w:val="24"/>
        </w:rPr>
      </w:pPr>
    </w:p>
    <w:p w14:paraId="7521B8ED" w14:textId="77777777" w:rsidR="008E31BD" w:rsidRDefault="008E31BD" w:rsidP="00682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 peraltro segnalato che la meticolosa conduzione economica degli ultimi anni, da parte degli uffici e del Consiglio Direttivo</w:t>
      </w:r>
      <w:r w:rsidR="00B00437">
        <w:rPr>
          <w:rFonts w:ascii="Times New Roman" w:hAnsi="Times New Roman" w:cs="Times New Roman"/>
          <w:sz w:val="24"/>
          <w:szCs w:val="24"/>
        </w:rPr>
        <w:t>, ha permesso all’Ente di disporre di un fondo cassa tale da dare estrema solidità economica anche qualora si presentassero situazioni negative ad oggi non ipotizzabili.</w:t>
      </w:r>
    </w:p>
    <w:p w14:paraId="75F798E3" w14:textId="77777777" w:rsidR="00A74149" w:rsidRDefault="00A74149" w:rsidP="00682185">
      <w:pPr>
        <w:spacing w:after="0" w:line="240" w:lineRule="auto"/>
        <w:jc w:val="both"/>
        <w:rPr>
          <w:rFonts w:ascii="Times New Roman" w:hAnsi="Times New Roman" w:cs="Times New Roman"/>
          <w:sz w:val="24"/>
          <w:szCs w:val="24"/>
        </w:rPr>
      </w:pPr>
    </w:p>
    <w:p w14:paraId="36B12930" w14:textId="4DFD9702" w:rsidR="00A74149" w:rsidRDefault="00A74149" w:rsidP="00A7414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Il Tesoriere</w:t>
      </w:r>
    </w:p>
    <w:p w14:paraId="51413791" w14:textId="1E28E4DB" w:rsidR="00A74149" w:rsidRDefault="00A74149" w:rsidP="00A7414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Claudio Rizzato</w:t>
      </w:r>
    </w:p>
    <w:p w14:paraId="7A68B65C" w14:textId="77777777" w:rsidR="00A74149" w:rsidRDefault="00A74149" w:rsidP="00682185">
      <w:pPr>
        <w:spacing w:after="0" w:line="240" w:lineRule="auto"/>
        <w:jc w:val="both"/>
        <w:rPr>
          <w:rFonts w:ascii="Times New Roman" w:hAnsi="Times New Roman" w:cs="Times New Roman"/>
          <w:sz w:val="24"/>
          <w:szCs w:val="24"/>
        </w:rPr>
      </w:pPr>
    </w:p>
    <w:p w14:paraId="29C0527C" w14:textId="77777777" w:rsidR="00B00437" w:rsidRDefault="00B00437" w:rsidP="00F93694">
      <w:pPr>
        <w:spacing w:after="0" w:line="240" w:lineRule="auto"/>
        <w:rPr>
          <w:rFonts w:ascii="Times New Roman" w:hAnsi="Times New Roman" w:cs="Times New Roman"/>
          <w:sz w:val="24"/>
          <w:szCs w:val="24"/>
        </w:rPr>
      </w:pPr>
    </w:p>
    <w:p w14:paraId="52293896" w14:textId="77777777" w:rsidR="00B934F7" w:rsidRDefault="00B934F7" w:rsidP="00F93694">
      <w:pPr>
        <w:spacing w:after="0" w:line="240" w:lineRule="auto"/>
        <w:rPr>
          <w:rFonts w:ascii="Times New Roman" w:hAnsi="Times New Roman" w:cs="Times New Roman"/>
          <w:sz w:val="24"/>
          <w:szCs w:val="24"/>
        </w:rPr>
      </w:pPr>
    </w:p>
    <w:p w14:paraId="126CAEA8" w14:textId="77777777" w:rsidR="00B934F7" w:rsidRDefault="00B934F7" w:rsidP="00F93694">
      <w:pPr>
        <w:spacing w:after="0" w:line="240" w:lineRule="auto"/>
        <w:rPr>
          <w:rFonts w:ascii="Times New Roman" w:hAnsi="Times New Roman" w:cs="Times New Roman"/>
          <w:sz w:val="24"/>
          <w:szCs w:val="24"/>
        </w:rPr>
      </w:pPr>
    </w:p>
    <w:p w14:paraId="6E75268A" w14:textId="77777777" w:rsidR="00713B86" w:rsidRPr="00F93694" w:rsidRDefault="00713B86" w:rsidP="00F93694">
      <w:pPr>
        <w:spacing w:after="0" w:line="240" w:lineRule="auto"/>
        <w:rPr>
          <w:rFonts w:ascii="Times New Roman" w:hAnsi="Times New Roman" w:cs="Times New Roman"/>
          <w:sz w:val="24"/>
          <w:szCs w:val="24"/>
        </w:rPr>
      </w:pPr>
    </w:p>
    <w:sectPr w:rsidR="00713B86" w:rsidRPr="00F936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694"/>
    <w:rsid w:val="000548A5"/>
    <w:rsid w:val="00120E4B"/>
    <w:rsid w:val="00496BE1"/>
    <w:rsid w:val="004D7A25"/>
    <w:rsid w:val="0055599F"/>
    <w:rsid w:val="00682185"/>
    <w:rsid w:val="006848E2"/>
    <w:rsid w:val="00713B86"/>
    <w:rsid w:val="0076339A"/>
    <w:rsid w:val="008E31BD"/>
    <w:rsid w:val="009075BE"/>
    <w:rsid w:val="00A74149"/>
    <w:rsid w:val="00B00437"/>
    <w:rsid w:val="00B3318E"/>
    <w:rsid w:val="00B934F7"/>
    <w:rsid w:val="00BA6691"/>
    <w:rsid w:val="00BC5400"/>
    <w:rsid w:val="00CD5818"/>
    <w:rsid w:val="00EC128E"/>
    <w:rsid w:val="00F936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B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388</Words>
  <Characters>2215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STAZIONE2</cp:lastModifiedBy>
  <cp:revision>12</cp:revision>
  <dcterms:created xsi:type="dcterms:W3CDTF">2018-11-04T21:45:00Z</dcterms:created>
  <dcterms:modified xsi:type="dcterms:W3CDTF">2020-11-17T08:44:00Z</dcterms:modified>
</cp:coreProperties>
</file>